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37" w:rsidRPr="001A490E" w:rsidRDefault="00A86637" w:rsidP="00A86637">
      <w:pPr>
        <w:pStyle w:val="NormalWeb"/>
        <w:shd w:val="clear" w:color="auto" w:fill="FFFFFF"/>
        <w:spacing w:before="0" w:beforeAutospacing="0" w:after="60" w:afterAutospacing="0"/>
        <w:jc w:val="right"/>
        <w:textAlignment w:val="baseline"/>
        <w:rPr>
          <w:color w:val="000000"/>
          <w:sz w:val="26"/>
          <w:szCs w:val="26"/>
        </w:rPr>
      </w:pPr>
    </w:p>
    <w:p w:rsidR="00E706CF" w:rsidRPr="00A06763" w:rsidRDefault="00A56143" w:rsidP="00A86637">
      <w:pPr>
        <w:pStyle w:val="NormalWeb"/>
        <w:shd w:val="clear" w:color="auto" w:fill="FFFFFF"/>
        <w:spacing w:before="0" w:beforeAutospacing="0" w:after="60" w:afterAutospacing="0"/>
        <w:jc w:val="center"/>
        <w:textAlignment w:val="baseline"/>
        <w:rPr>
          <w:rStyle w:val="Emphasis"/>
          <w:b/>
          <w:color w:val="000000"/>
          <w:shd w:val="clear" w:color="auto" w:fill="FFFFFF"/>
        </w:rPr>
      </w:pPr>
      <w:r w:rsidRPr="00A06763">
        <w:rPr>
          <w:rStyle w:val="Strong"/>
          <w:color w:val="000000"/>
          <w:shd w:val="clear" w:color="auto" w:fill="FFFFFF"/>
        </w:rPr>
        <w:t>THÔNG TIN TÌM GIẤY TỜ</w:t>
      </w:r>
    </w:p>
    <w:p w:rsidR="00EB5A3D" w:rsidRPr="00A06763" w:rsidRDefault="007C3925" w:rsidP="00A86637">
      <w:pPr>
        <w:pStyle w:val="NormalWeb"/>
        <w:shd w:val="clear" w:color="auto" w:fill="FFFFFF"/>
        <w:spacing w:before="0" w:beforeAutospacing="0" w:after="60" w:afterAutospacing="0"/>
        <w:ind w:firstLine="420"/>
        <w:jc w:val="both"/>
        <w:textAlignment w:val="baseline"/>
        <w:rPr>
          <w:color w:val="000000"/>
          <w:shd w:val="clear" w:color="auto" w:fill="FFFFFF"/>
        </w:rPr>
      </w:pPr>
      <w:r w:rsidRPr="00A06763">
        <w:rPr>
          <w:color w:val="000000"/>
          <w:shd w:val="clear" w:color="auto" w:fill="FFFFFF"/>
        </w:rPr>
        <w:t xml:space="preserve">Vào lúc 9h00 ngày </w:t>
      </w:r>
      <w:r w:rsidR="00982754">
        <w:rPr>
          <w:color w:val="000000"/>
          <w:shd w:val="clear" w:color="auto" w:fill="FFFFFF"/>
        </w:rPr>
        <w:t>1</w:t>
      </w:r>
      <w:r w:rsidR="00B86EA4">
        <w:rPr>
          <w:color w:val="000000"/>
          <w:shd w:val="clear" w:color="auto" w:fill="FFFFFF"/>
        </w:rPr>
        <w:t>8</w:t>
      </w:r>
      <w:r w:rsidRPr="00A06763">
        <w:rPr>
          <w:color w:val="000000"/>
          <w:shd w:val="clear" w:color="auto" w:fill="FFFFFF"/>
        </w:rPr>
        <w:t xml:space="preserve"> tháng </w:t>
      </w:r>
      <w:r w:rsidR="00982754">
        <w:rPr>
          <w:color w:val="000000"/>
          <w:shd w:val="clear" w:color="auto" w:fill="FFFFFF"/>
        </w:rPr>
        <w:t>05</w:t>
      </w:r>
      <w:r w:rsidRPr="00A06763">
        <w:rPr>
          <w:color w:val="000000"/>
          <w:shd w:val="clear" w:color="auto" w:fill="FFFFFF"/>
        </w:rPr>
        <w:t xml:space="preserve"> năm 2023</w:t>
      </w:r>
      <w:r w:rsidR="00413C09" w:rsidRPr="00A06763">
        <w:rPr>
          <w:color w:val="000000"/>
          <w:shd w:val="clear" w:color="auto" w:fill="FFFFFF"/>
        </w:rPr>
        <w:t>,</w:t>
      </w:r>
      <w:r w:rsidR="00EB5A3D" w:rsidRPr="00A06763">
        <w:rPr>
          <w:color w:val="000000"/>
          <w:shd w:val="clear" w:color="auto" w:fill="FFFFFF"/>
        </w:rPr>
        <w:t xml:space="preserve"> tại </w:t>
      </w:r>
      <w:r w:rsidR="00982754">
        <w:rPr>
          <w:color w:val="000000"/>
          <w:shd w:val="clear" w:color="auto" w:fill="FFFFFF"/>
        </w:rPr>
        <w:t xml:space="preserve">Công an xã Đại </w:t>
      </w:r>
      <w:r w:rsidR="008667C2">
        <w:rPr>
          <w:color w:val="000000"/>
          <w:shd w:val="clear" w:color="auto" w:fill="FFFFFF"/>
        </w:rPr>
        <w:t>Hồng</w:t>
      </w:r>
      <w:r w:rsidR="00B86EA4">
        <w:rPr>
          <w:color w:val="000000"/>
          <w:shd w:val="clear" w:color="auto" w:fill="FFFFFF"/>
        </w:rPr>
        <w:t>, h</w:t>
      </w:r>
      <w:r w:rsidR="00982754">
        <w:rPr>
          <w:color w:val="000000"/>
          <w:shd w:val="clear" w:color="auto" w:fill="FFFFFF"/>
        </w:rPr>
        <w:t>uyện Đại Lộ</w:t>
      </w:r>
      <w:r w:rsidR="00B86EA4">
        <w:rPr>
          <w:color w:val="000000"/>
          <w:shd w:val="clear" w:color="auto" w:fill="FFFFFF"/>
        </w:rPr>
        <w:t>c, t</w:t>
      </w:r>
      <w:r w:rsidR="00982754">
        <w:rPr>
          <w:color w:val="000000"/>
          <w:shd w:val="clear" w:color="auto" w:fill="FFFFFF"/>
        </w:rPr>
        <w:t>ỉnh Quảng Nam</w:t>
      </w:r>
      <w:r w:rsidR="00117D1F" w:rsidRPr="00A06763">
        <w:rPr>
          <w:color w:val="000000"/>
          <w:shd w:val="clear" w:color="auto" w:fill="FFFFFF"/>
        </w:rPr>
        <w:t xml:space="preserve"> </w:t>
      </w:r>
      <w:r w:rsidR="00B86EA4">
        <w:rPr>
          <w:color w:val="000000"/>
          <w:shd w:val="clear" w:color="auto" w:fill="FFFFFF"/>
        </w:rPr>
        <w:t>tôi đã được công an hoàn tất thủ tục</w:t>
      </w:r>
      <w:r w:rsidR="00982754">
        <w:rPr>
          <w:color w:val="000000"/>
          <w:shd w:val="clear" w:color="auto" w:fill="FFFFFF"/>
        </w:rPr>
        <w:t xml:space="preserve"> đăng ký xe</w:t>
      </w:r>
      <w:r w:rsidR="00A56143" w:rsidRPr="00A06763">
        <w:rPr>
          <w:color w:val="000000"/>
          <w:shd w:val="clear" w:color="auto" w:fill="FFFFFF"/>
        </w:rPr>
        <w:t xml:space="preserve"> </w:t>
      </w:r>
      <w:r w:rsidR="00B86EA4">
        <w:rPr>
          <w:color w:val="000000"/>
          <w:shd w:val="clear" w:color="auto" w:fill="FFFFFF"/>
        </w:rPr>
        <w:t xml:space="preserve">nhưng trong quá trình lưu trữ hồ sơ công an đã làm thất lạc mất </w:t>
      </w:r>
      <w:r w:rsidR="00A56143" w:rsidRPr="00A06763">
        <w:rPr>
          <w:color w:val="000000"/>
          <w:shd w:val="clear" w:color="auto" w:fill="FFFFFF"/>
        </w:rPr>
        <w:t>một giấy đăng kiểm xe với thông tin cụ thể sau:</w:t>
      </w:r>
    </w:p>
    <w:p w:rsidR="00C20E3F" w:rsidRPr="00A06763" w:rsidRDefault="00413C09" w:rsidP="00C20E3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763">
        <w:rPr>
          <w:rFonts w:ascii="Times New Roman" w:hAnsi="Times New Roman" w:cs="Times New Roman"/>
          <w:sz w:val="24"/>
          <w:szCs w:val="24"/>
        </w:rPr>
        <w:t>Loại xe</w:t>
      </w:r>
      <w:r w:rsidRPr="00A06763">
        <w:rPr>
          <w:rFonts w:ascii="Times New Roman" w:hAnsi="Times New Roman" w:cs="Times New Roman"/>
          <w:sz w:val="24"/>
          <w:szCs w:val="24"/>
        </w:rPr>
        <w:tab/>
      </w:r>
      <w:r w:rsidRPr="00A06763">
        <w:rPr>
          <w:rFonts w:ascii="Times New Roman" w:hAnsi="Times New Roman" w:cs="Times New Roman"/>
          <w:sz w:val="24"/>
          <w:szCs w:val="24"/>
        </w:rPr>
        <w:tab/>
      </w:r>
      <w:r w:rsidRPr="00A0676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82754">
        <w:rPr>
          <w:rFonts w:ascii="Times New Roman" w:eastAsia="Times New Roman" w:hAnsi="Times New Roman" w:cs="Times New Roman"/>
          <w:color w:val="000000"/>
          <w:sz w:val="26"/>
          <w:szCs w:val="26"/>
        </w:rPr>
        <w:t>JK121 LEAD</w:t>
      </w:r>
    </w:p>
    <w:p w:rsidR="00C20E3F" w:rsidRPr="00A06763" w:rsidRDefault="00413C09" w:rsidP="00A0676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763">
        <w:rPr>
          <w:rFonts w:ascii="Times New Roman" w:hAnsi="Times New Roman" w:cs="Times New Roman"/>
          <w:sz w:val="24"/>
          <w:szCs w:val="24"/>
        </w:rPr>
        <w:t>Màu xe</w:t>
      </w:r>
      <w:r w:rsidRPr="00A06763">
        <w:rPr>
          <w:rFonts w:ascii="Times New Roman" w:hAnsi="Times New Roman" w:cs="Times New Roman"/>
          <w:sz w:val="24"/>
          <w:szCs w:val="24"/>
        </w:rPr>
        <w:tab/>
      </w:r>
      <w:r w:rsidRPr="00A06763">
        <w:rPr>
          <w:rFonts w:ascii="Times New Roman" w:hAnsi="Times New Roman" w:cs="Times New Roman"/>
          <w:sz w:val="24"/>
          <w:szCs w:val="24"/>
        </w:rPr>
        <w:tab/>
      </w:r>
      <w:r w:rsidRPr="00A06763">
        <w:rPr>
          <w:rFonts w:ascii="Times New Roman" w:hAnsi="Times New Roman" w:cs="Times New Roman"/>
          <w:sz w:val="24"/>
          <w:szCs w:val="24"/>
        </w:rPr>
        <w:tab/>
        <w:t>:</w:t>
      </w:r>
      <w:r w:rsidR="00A06763" w:rsidRPr="00A0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754" w:rsidRPr="002C0E2A">
        <w:rPr>
          <w:rFonts w:ascii="Times New Roman" w:hAnsi="Times New Roman" w:cs="Times New Roman"/>
          <w:sz w:val="26"/>
          <w:szCs w:val="26"/>
        </w:rPr>
        <w:t>NHB18</w:t>
      </w:r>
    </w:p>
    <w:p w:rsidR="00413C09" w:rsidRPr="00A06763" w:rsidRDefault="00413C09" w:rsidP="00A0676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763">
        <w:rPr>
          <w:rFonts w:ascii="Times New Roman" w:hAnsi="Times New Roman" w:cs="Times New Roman"/>
          <w:sz w:val="24"/>
          <w:szCs w:val="24"/>
        </w:rPr>
        <w:t>Số khung xe</w:t>
      </w:r>
      <w:r w:rsidR="00982754">
        <w:rPr>
          <w:rFonts w:ascii="Times New Roman" w:hAnsi="Times New Roman" w:cs="Times New Roman"/>
          <w:sz w:val="24"/>
          <w:szCs w:val="24"/>
        </w:rPr>
        <w:t xml:space="preserve">  </w:t>
      </w:r>
      <w:r w:rsidRPr="00A0676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82754" w:rsidRPr="002C0E2A">
        <w:rPr>
          <w:rFonts w:ascii="Times New Roman" w:eastAsia="Times New Roman" w:hAnsi="Times New Roman" w:cs="Times New Roman"/>
          <w:color w:val="000000"/>
          <w:sz w:val="24"/>
          <w:szCs w:val="24"/>
        </w:rPr>
        <w:t>RLHJK1219NZ650782</w:t>
      </w:r>
    </w:p>
    <w:p w:rsidR="00C20E3F" w:rsidRPr="00A06763" w:rsidRDefault="00413C09" w:rsidP="00A0676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763">
        <w:rPr>
          <w:rFonts w:ascii="Times New Roman" w:hAnsi="Times New Roman" w:cs="Times New Roman"/>
          <w:sz w:val="24"/>
          <w:szCs w:val="24"/>
        </w:rPr>
        <w:t>Số máy xe</w:t>
      </w:r>
      <w:r w:rsidRPr="00A06763">
        <w:rPr>
          <w:rFonts w:ascii="Times New Roman" w:hAnsi="Times New Roman" w:cs="Times New Roman"/>
          <w:sz w:val="24"/>
          <w:szCs w:val="24"/>
        </w:rPr>
        <w:tab/>
      </w:r>
      <w:r w:rsidRPr="00A0676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82754" w:rsidRPr="002C0E2A">
        <w:rPr>
          <w:rFonts w:ascii="Times New Roman" w:eastAsia="Times New Roman" w:hAnsi="Times New Roman" w:cs="Times New Roman"/>
          <w:color w:val="000000"/>
          <w:sz w:val="24"/>
          <w:szCs w:val="24"/>
        </w:rPr>
        <w:t>JK12E-0855543</w:t>
      </w:r>
    </w:p>
    <w:p w:rsidR="00E706CF" w:rsidRPr="00A06763" w:rsidRDefault="00413C09" w:rsidP="00C20E3F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A56143" w:rsidRPr="00A06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Vậy ai nhặt đượ</w:t>
      </w:r>
      <w:r w:rsidR="00982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vui lòng mang liên hệ giúp tôi qua số điện thoại 0905852797 gặp chị</w:t>
      </w:r>
      <w:r w:rsidR="00B86E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Nguyên hoặc công an xã Đại Hồng qua số điện thoại 0931999089.</w:t>
      </w:r>
    </w:p>
    <w:p w:rsidR="00E706CF" w:rsidRPr="00A06763" w:rsidRDefault="00982754" w:rsidP="00A86637">
      <w:pPr>
        <w:pStyle w:val="NormalWeb"/>
        <w:shd w:val="clear" w:color="auto" w:fill="FFFFFF"/>
        <w:spacing w:before="0" w:beforeAutospacing="0" w:after="60" w:afterAutospacing="0"/>
        <w:ind w:firstLine="42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Tôi</w:t>
      </w:r>
      <w:r w:rsidR="00BF290C" w:rsidRPr="00A06763">
        <w:rPr>
          <w:color w:val="000000"/>
          <w:shd w:val="clear" w:color="auto" w:fill="FFFFFF"/>
        </w:rPr>
        <w:t xml:space="preserve"> xin cảm ơn và hậu tạ !</w:t>
      </w:r>
    </w:p>
    <w:tbl>
      <w:tblPr>
        <w:tblW w:w="0" w:type="auto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1"/>
        <w:gridCol w:w="4262"/>
      </w:tblGrid>
      <w:tr w:rsidR="00E706CF" w:rsidRPr="00A06763">
        <w:trPr>
          <w:trHeight w:val="750"/>
          <w:tblCellSpacing w:w="15" w:type="dxa"/>
        </w:trPr>
        <w:tc>
          <w:tcPr>
            <w:tcW w:w="42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06CF" w:rsidRPr="00A06763" w:rsidRDefault="00E706CF" w:rsidP="00A86637">
            <w:pPr>
              <w:spacing w:after="60"/>
              <w:jc w:val="center"/>
              <w:textAlignment w:val="baseline"/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A06763" w:rsidRPr="00A06763" w:rsidRDefault="00A06763" w:rsidP="00A86637">
            <w:pPr>
              <w:spacing w:after="60"/>
              <w:jc w:val="center"/>
              <w:textAlignment w:val="baseline"/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2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06CF" w:rsidRPr="00A06763" w:rsidRDefault="00E706CF" w:rsidP="00A86637">
            <w:pPr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706CF" w:rsidRPr="001A490E" w:rsidRDefault="00E706CF" w:rsidP="00A86637">
      <w:pPr>
        <w:spacing w:beforeLines="50" w:before="120" w:afterLines="50"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E706CF" w:rsidRPr="001A490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8E" w:rsidRDefault="003B128E">
      <w:r>
        <w:separator/>
      </w:r>
    </w:p>
  </w:endnote>
  <w:endnote w:type="continuationSeparator" w:id="0">
    <w:p w:rsidR="003B128E" w:rsidRDefault="003B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8E" w:rsidRDefault="003B128E">
      <w:r>
        <w:separator/>
      </w:r>
    </w:p>
  </w:footnote>
  <w:footnote w:type="continuationSeparator" w:id="0">
    <w:p w:rsidR="003B128E" w:rsidRDefault="003B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0C2DEA"/>
    <w:rsid w:val="0006711A"/>
    <w:rsid w:val="00116C51"/>
    <w:rsid w:val="00117D1F"/>
    <w:rsid w:val="001A490E"/>
    <w:rsid w:val="001F7064"/>
    <w:rsid w:val="00276104"/>
    <w:rsid w:val="002F57A3"/>
    <w:rsid w:val="00352608"/>
    <w:rsid w:val="00365A37"/>
    <w:rsid w:val="0038484C"/>
    <w:rsid w:val="003B128E"/>
    <w:rsid w:val="00413C09"/>
    <w:rsid w:val="004350E9"/>
    <w:rsid w:val="00460320"/>
    <w:rsid w:val="00473E7B"/>
    <w:rsid w:val="00547191"/>
    <w:rsid w:val="005C06B1"/>
    <w:rsid w:val="00605551"/>
    <w:rsid w:val="00646000"/>
    <w:rsid w:val="006C5431"/>
    <w:rsid w:val="006D672A"/>
    <w:rsid w:val="0072262D"/>
    <w:rsid w:val="0077417B"/>
    <w:rsid w:val="00775CAD"/>
    <w:rsid w:val="007C3925"/>
    <w:rsid w:val="007D35E1"/>
    <w:rsid w:val="008667C2"/>
    <w:rsid w:val="00895A61"/>
    <w:rsid w:val="008B06F4"/>
    <w:rsid w:val="00944EE9"/>
    <w:rsid w:val="00975682"/>
    <w:rsid w:val="00982754"/>
    <w:rsid w:val="009E7AD7"/>
    <w:rsid w:val="00A06763"/>
    <w:rsid w:val="00A56143"/>
    <w:rsid w:val="00A645B8"/>
    <w:rsid w:val="00A86637"/>
    <w:rsid w:val="00AC6AA2"/>
    <w:rsid w:val="00AD2822"/>
    <w:rsid w:val="00B65394"/>
    <w:rsid w:val="00B86EA4"/>
    <w:rsid w:val="00BA492B"/>
    <w:rsid w:val="00BE5165"/>
    <w:rsid w:val="00BF290C"/>
    <w:rsid w:val="00C20E3F"/>
    <w:rsid w:val="00C854D0"/>
    <w:rsid w:val="00D1328A"/>
    <w:rsid w:val="00DC2927"/>
    <w:rsid w:val="00DD3DC7"/>
    <w:rsid w:val="00DE76AD"/>
    <w:rsid w:val="00E706CF"/>
    <w:rsid w:val="00EB5A3D"/>
    <w:rsid w:val="00F13B8E"/>
    <w:rsid w:val="00F517A1"/>
    <w:rsid w:val="00FE0ED3"/>
    <w:rsid w:val="00FF3996"/>
    <w:rsid w:val="0FBB68FB"/>
    <w:rsid w:val="106E3F21"/>
    <w:rsid w:val="130C0C89"/>
    <w:rsid w:val="20BC7B04"/>
    <w:rsid w:val="274F69C7"/>
    <w:rsid w:val="28E34EA4"/>
    <w:rsid w:val="2D746EE6"/>
    <w:rsid w:val="327E56AA"/>
    <w:rsid w:val="34E05E93"/>
    <w:rsid w:val="365767C2"/>
    <w:rsid w:val="3BF92047"/>
    <w:rsid w:val="3DD37499"/>
    <w:rsid w:val="3F915FB6"/>
    <w:rsid w:val="43BC41AE"/>
    <w:rsid w:val="46F54CCD"/>
    <w:rsid w:val="482D0A6B"/>
    <w:rsid w:val="4B213C01"/>
    <w:rsid w:val="4BED69C4"/>
    <w:rsid w:val="4F2B5AC3"/>
    <w:rsid w:val="5443401F"/>
    <w:rsid w:val="5A1164F2"/>
    <w:rsid w:val="5A7006D0"/>
    <w:rsid w:val="5BA70A62"/>
    <w:rsid w:val="5DAA6EFE"/>
    <w:rsid w:val="5DF73283"/>
    <w:rsid w:val="5E33796A"/>
    <w:rsid w:val="61326275"/>
    <w:rsid w:val="6320616A"/>
    <w:rsid w:val="63722A4B"/>
    <w:rsid w:val="65625377"/>
    <w:rsid w:val="6590055D"/>
    <w:rsid w:val="6C8D092E"/>
    <w:rsid w:val="70412ED3"/>
    <w:rsid w:val="74D620C9"/>
    <w:rsid w:val="77FB22D3"/>
    <w:rsid w:val="790C2DEA"/>
    <w:rsid w:val="7BE546E4"/>
    <w:rsid w:val="7FB0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72D9250-F1B0-4179-B742-C6C8D3A3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8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66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đơn xin xác nhận mất đăng ký xe máy</vt:lpstr>
    </vt:vector>
  </TitlesOfParts>
  <Company>VnDoc.com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đơn xin xác nhận mất đăng ký xe máy</dc:title>
  <dc:subject/>
  <dc:creator>VnDoc.com</dc:creator>
  <cp:keywords>Mẫu đơn xin xác nhận mất đăng ký xe máy</cp:keywords>
  <cp:lastModifiedBy>PC-TD01-KTBH-01</cp:lastModifiedBy>
  <cp:revision>5</cp:revision>
  <cp:lastPrinted>2021-01-21T09:14:00Z</cp:lastPrinted>
  <dcterms:created xsi:type="dcterms:W3CDTF">2023-05-30T08:50:00Z</dcterms:created>
  <dcterms:modified xsi:type="dcterms:W3CDTF">2023-09-15T02:49:00Z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